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hAnsi="Times New Roman" w:eastAsia="华文中宋" w:cs="Times New Roman"/>
          <w:bCs/>
          <w:sz w:val="44"/>
          <w:szCs w:val="44"/>
        </w:rPr>
      </w:pPr>
      <w:bookmarkStart w:id="2" w:name="_GoBack"/>
      <w:r>
        <w:rPr>
          <w:rFonts w:ascii="Times New Roman" w:hAnsi="Times New Roman" w:eastAsia="华文中宋" w:cs="Times New Roman"/>
          <w:bCs/>
          <w:sz w:val="44"/>
          <w:szCs w:val="44"/>
        </w:rPr>
        <w:t>第45届世界技能大赛</w:t>
      </w:r>
      <w:r>
        <w:rPr>
          <w:rFonts w:hint="eastAsia" w:ascii="Times New Roman" w:hAnsi="Times New Roman" w:eastAsia="华文中宋" w:cs="Times New Roman"/>
          <w:bCs/>
          <w:sz w:val="44"/>
          <w:szCs w:val="44"/>
        </w:rPr>
        <w:t>新增参赛项目</w:t>
      </w:r>
    </w:p>
    <w:bookmarkEnd w:id="2"/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hAnsi="Times New Roman" w:eastAsia="华文中宋" w:cs="Times New Roman"/>
          <w:bCs/>
          <w:sz w:val="44"/>
          <w:szCs w:val="44"/>
        </w:rPr>
      </w:pPr>
      <w:r>
        <w:rPr>
          <w:rFonts w:ascii="Times New Roman" w:hAnsi="Times New Roman" w:eastAsia="华文中宋" w:cs="Times New Roman"/>
          <w:bCs/>
          <w:sz w:val="44"/>
          <w:szCs w:val="44"/>
        </w:rPr>
        <w:t>中国技术指导专家</w:t>
      </w:r>
      <w:r>
        <w:rPr>
          <w:rFonts w:hint="eastAsia" w:ascii="Times New Roman" w:hAnsi="Times New Roman" w:eastAsia="华文中宋" w:cs="Times New Roman"/>
          <w:bCs/>
          <w:sz w:val="44"/>
          <w:szCs w:val="44"/>
        </w:rPr>
        <w:t>组成员</w:t>
      </w:r>
      <w:r>
        <w:rPr>
          <w:rFonts w:ascii="Times New Roman" w:hAnsi="Times New Roman" w:eastAsia="华文中宋" w:cs="Times New Roman"/>
          <w:bCs/>
          <w:sz w:val="44"/>
          <w:szCs w:val="44"/>
        </w:rPr>
        <w:t>名单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883" w:firstLineChars="20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left="1265" w:leftChars="304" w:hanging="627" w:hangingChars="196"/>
        <w:rPr>
          <w:rStyle w:val="5"/>
          <w:rFonts w:hint="eastAsia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Style w:val="5"/>
          <w:rFonts w:ascii="Times New Roman" w:hAnsi="Times New Roman" w:eastAsia="黑体" w:cs="Times New Roman"/>
          <w:b w:val="0"/>
          <w:bCs w:val="0"/>
          <w:sz w:val="32"/>
          <w:szCs w:val="32"/>
        </w:rPr>
        <w:t>一、第45届世界技能大赛</w:t>
      </w:r>
      <w:r>
        <w:rPr>
          <w:rStyle w:val="5"/>
          <w:rFonts w:hint="eastAsia" w:ascii="Times New Roman" w:hAnsi="Times New Roman" w:eastAsia="黑体" w:cs="Times New Roman"/>
          <w:b w:val="0"/>
          <w:bCs w:val="0"/>
          <w:sz w:val="32"/>
          <w:szCs w:val="32"/>
        </w:rPr>
        <w:t>新增参赛项目</w:t>
      </w:r>
      <w:r>
        <w:rPr>
          <w:rStyle w:val="5"/>
          <w:rFonts w:ascii="Times New Roman" w:hAnsi="Times New Roman" w:eastAsia="黑体" w:cs="Times New Roman"/>
          <w:b w:val="0"/>
          <w:bCs w:val="0"/>
          <w:sz w:val="32"/>
          <w:szCs w:val="32"/>
        </w:rPr>
        <w:t>中国技术指导专家（</w:t>
      </w:r>
      <w:r>
        <w:rPr>
          <w:rStyle w:val="5"/>
          <w:rFonts w:hint="eastAsia" w:ascii="Times New Roman" w:hAnsi="Times New Roman" w:eastAsia="黑体" w:cs="Times New Roman"/>
          <w:b w:val="0"/>
          <w:bCs w:val="0"/>
          <w:sz w:val="32"/>
          <w:szCs w:val="32"/>
        </w:rPr>
        <w:t>24</w:t>
      </w:r>
      <w:r>
        <w:rPr>
          <w:rStyle w:val="5"/>
          <w:rFonts w:ascii="Times New Roman" w:hAnsi="Times New Roman" w:eastAsia="黑体" w:cs="Times New Roman"/>
          <w:b w:val="0"/>
          <w:bCs w:val="0"/>
          <w:sz w:val="32"/>
          <w:szCs w:val="32"/>
        </w:rPr>
        <w:t>人）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（一）化学实验室技术项目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left="1918" w:leftChars="304" w:hanging="1280" w:hangingChars="4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季剑波</w:t>
      </w:r>
      <w:r>
        <w:rPr>
          <w:rFonts w:hint="eastAsia" w:ascii="Times New Roman" w:hAnsi="Times New Roman" w:eastAsia="仿宋_GB2312" w:cs="Times New Roman"/>
          <w:spacing w:val="-6"/>
          <w:kern w:val="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pacing w:val="-6"/>
          <w:kern w:val="2"/>
          <w:sz w:val="32"/>
          <w:szCs w:val="32"/>
        </w:rPr>
        <w:t>组长</w:t>
      </w:r>
      <w:r>
        <w:rPr>
          <w:rFonts w:hint="eastAsia" w:ascii="Times New Roman" w:hAnsi="Times New Roman" w:eastAsia="仿宋_GB2312" w:cs="Times New Roman"/>
          <w:spacing w:val="-6"/>
          <w:kern w:val="2"/>
          <w:sz w:val="32"/>
          <w:szCs w:val="32"/>
        </w:rPr>
        <w:t>）徐州工业职业技术学院教授、高级工程师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蒋邦彦  山东化工技师学院高级讲师、高级技师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范学超  上海信息技术学校高级技师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余  瑜  重庆医科大学教授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楷体_GB2312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谢茹胜  福建生物职业技术学院副教授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（二）云计算项目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left="1918" w:leftChars="304" w:hanging="1280" w:hangingChars="4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刘  鹏（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组长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）南京云创大数据科技股份有限公司总裁、金陵科技学院教授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left="1918" w:leftChars="304" w:hanging="1280" w:hangingChars="4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方  宏  江苏省常州技师学院高级实习指导教师、高级技师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left="1918" w:leftChars="304" w:hanging="1280" w:hangingChars="4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陈  光  海南省技师学院计算机应用系系主任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left="1918" w:leftChars="304" w:hanging="1280" w:hangingChars="4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李劲松  沈阳东软睿道教育服务有限公司高级工程师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left="1918" w:leftChars="304" w:hanging="1280" w:hangingChars="4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郭  伟  江汉大学数学与计算机科学学院教授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left="1918" w:leftChars="304" w:hanging="1280" w:hangingChars="4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李  腾  重庆电子工程职业学院云计算与大数据系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left="0" w:leftChars="0" w:firstLine="1920" w:firstLineChars="6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系主任、副教授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left="1918" w:leftChars="304" w:hanging="1280" w:hangingChars="4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刘  翔  上海工程技术大学副教授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（三）网络安全项目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鲁先志（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组长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）重庆电子工程职业学院副教授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李建华  上海交通大学教授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廉文娟  山东科技大学副教授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宁多彪  成都东软学院教授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武春岭  重庆电子技师学院教授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崔孝晨  上海公安学院工程师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5"/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袁  礼  北京经济管理职业学院副教授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（四）酒店接待项目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叶丹茗（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组长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）叶脉文旅教育（深圳）有限公司董事长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left="1918" w:leftChars="304" w:hanging="1280" w:hangingChars="4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李金东  深圳招商美伦酒店管理公司蛇口希尔顿酒店中方总经理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left="1918" w:leftChars="304" w:hanging="1280" w:hangingChars="4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徐云苍  苏州市电子信息技师学院教授、书香酒店学院院长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left="1918" w:leftChars="304" w:hanging="1280" w:hangingChars="4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嵇东明  上海静安洲际酒店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上海静安英迪格酒店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left="0" w:leftChars="0" w:firstLine="1920" w:firstLineChars="6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总经理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left="1918" w:leftChars="304" w:hanging="1280" w:hangingChars="400"/>
        <w:rPr>
          <w:rStyle w:val="5"/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熊培芳  武汉城市职业学院教师、高级技师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黑体" w:cs="Times New Roman"/>
          <w:bCs w:val="0"/>
          <w:sz w:val="32"/>
          <w:szCs w:val="32"/>
        </w:rPr>
      </w:pPr>
      <w:r>
        <w:rPr>
          <w:rStyle w:val="5"/>
          <w:rFonts w:hint="eastAsia" w:ascii="Times New Roman" w:hAnsi="Times New Roman" w:eastAsia="黑体" w:cs="Times New Roman"/>
          <w:b w:val="0"/>
          <w:bCs w:val="0"/>
          <w:sz w:val="32"/>
          <w:szCs w:val="32"/>
        </w:rPr>
        <w:t>二</w:t>
      </w:r>
      <w:r>
        <w:rPr>
          <w:rStyle w:val="5"/>
          <w:rFonts w:ascii="Times New Roman" w:hAnsi="Times New Roman" w:eastAsia="黑体" w:cs="Times New Roman"/>
          <w:b w:val="0"/>
          <w:bCs w:val="0"/>
          <w:sz w:val="32"/>
          <w:szCs w:val="32"/>
        </w:rPr>
        <w:t>、第45届世界技能大赛</w:t>
      </w:r>
      <w:r>
        <w:rPr>
          <w:rStyle w:val="5"/>
          <w:rFonts w:hint="eastAsia" w:ascii="Times New Roman" w:hAnsi="Times New Roman" w:eastAsia="黑体" w:cs="Times New Roman"/>
          <w:b w:val="0"/>
          <w:bCs w:val="0"/>
          <w:sz w:val="32"/>
          <w:szCs w:val="32"/>
        </w:rPr>
        <w:t>新增参赛项目</w:t>
      </w:r>
      <w:r>
        <w:rPr>
          <w:rStyle w:val="5"/>
          <w:rFonts w:ascii="Times New Roman" w:hAnsi="Times New Roman" w:eastAsia="黑体" w:cs="Times New Roman"/>
          <w:b w:val="0"/>
          <w:bCs w:val="0"/>
          <w:sz w:val="32"/>
          <w:szCs w:val="32"/>
        </w:rPr>
        <w:t>中国</w:t>
      </w:r>
      <w:r>
        <w:rPr>
          <w:rStyle w:val="5"/>
          <w:rFonts w:hint="eastAsia" w:ascii="Times New Roman" w:hAnsi="Times New Roman" w:eastAsia="黑体" w:cs="Times New Roman"/>
          <w:b w:val="0"/>
          <w:bCs w:val="0"/>
          <w:sz w:val="32"/>
          <w:szCs w:val="32"/>
        </w:rPr>
        <w:t>翻译（4人）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楷体_GB2312" w:hAnsi="Times New Roman" w:eastAsia="楷体_GB2312" w:cs="Times New Roman"/>
          <w:sz w:val="32"/>
          <w:szCs w:val="32"/>
        </w:rPr>
      </w:pPr>
      <w:bookmarkStart w:id="0" w:name="OLE_LINK2"/>
      <w:r>
        <w:rPr>
          <w:rFonts w:hint="eastAsia" w:ascii="楷体_GB2312" w:hAnsi="Times New Roman" w:eastAsia="楷体_GB2312" w:cs="Times New Roman"/>
          <w:sz w:val="32"/>
          <w:szCs w:val="32"/>
        </w:rPr>
        <w:t>（一）化学实验室技术项目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孙春晖  烟台城乡建设学校讲师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（二）云计算项目</w:t>
      </w:r>
    </w:p>
    <w:p>
      <w:pPr>
        <w:spacing w:line="560" w:lineRule="exact"/>
        <w:ind w:left="1910" w:leftChars="300" w:hanging="1280" w:hangingChars="400"/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汪  华  广州市机电技师学院电子商务讲师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（三）网络安全项目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5"/>
          <w:rFonts w:hint="eastAsia"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冯  旭  重庆电子工程职业学院教师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（四）酒店接待项目</w:t>
      </w:r>
    </w:p>
    <w:p>
      <w:pPr>
        <w:pStyle w:val="6"/>
        <w:shd w:val="clear" w:color="auto" w:fill="FFFFFF"/>
        <w:tabs>
          <w:tab w:val="left" w:pos="6832"/>
        </w:tabs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周智强  重庆五一高级技工学校教师</w:t>
      </w:r>
      <w:r>
        <w:rPr>
          <w:rFonts w:ascii="仿宋" w:hAnsi="仿宋" w:eastAsia="仿宋" w:cs="Times New Roman"/>
          <w:spacing w:val="0"/>
          <w:sz w:val="32"/>
          <w:szCs w:val="32"/>
        </w:rPr>
        <w:tab/>
      </w:r>
    </w:p>
    <w:p>
      <w:pPr>
        <w:spacing w:line="560" w:lineRule="exact"/>
        <w:rPr>
          <w:rStyle w:val="5"/>
          <w:rFonts w:ascii="Times New Roman" w:hAnsi="Times New Roman" w:eastAsia="黑体" w:cs="Times New Roman"/>
          <w:b w:val="0"/>
          <w:bCs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 xml:space="preserve">   </w:t>
      </w:r>
      <w:r>
        <w:rPr>
          <w:rStyle w:val="5"/>
          <w:rFonts w:hint="eastAsia" w:ascii="Times New Roman" w:hAnsi="Times New Roman" w:eastAsia="黑体" w:cs="Times New Roman"/>
          <w:b w:val="0"/>
          <w:bCs w:val="0"/>
          <w:spacing w:val="-6"/>
          <w:sz w:val="32"/>
          <w:szCs w:val="32"/>
        </w:rPr>
        <w:t>三</w:t>
      </w:r>
      <w:r>
        <w:rPr>
          <w:rStyle w:val="5"/>
          <w:rFonts w:ascii="Times New Roman" w:hAnsi="Times New Roman" w:eastAsia="黑体" w:cs="Times New Roman"/>
          <w:b w:val="0"/>
          <w:bCs w:val="0"/>
          <w:spacing w:val="-6"/>
          <w:sz w:val="32"/>
          <w:szCs w:val="32"/>
        </w:rPr>
        <w:t>、第45届世界技能大赛</w:t>
      </w:r>
      <w:bookmarkStart w:id="1" w:name="OLE_LINK1"/>
      <w:r>
        <w:rPr>
          <w:rStyle w:val="5"/>
          <w:rFonts w:hint="eastAsia" w:ascii="Times New Roman" w:hAnsi="Times New Roman" w:eastAsia="黑体" w:cs="Times New Roman"/>
          <w:b w:val="0"/>
          <w:bCs w:val="0"/>
          <w:spacing w:val="-6"/>
          <w:sz w:val="32"/>
          <w:szCs w:val="32"/>
        </w:rPr>
        <w:t>新增参赛项目</w:t>
      </w:r>
      <w:r>
        <w:rPr>
          <w:rStyle w:val="5"/>
          <w:rFonts w:ascii="Times New Roman" w:hAnsi="Times New Roman" w:eastAsia="黑体" w:cs="Times New Roman"/>
          <w:b w:val="0"/>
          <w:bCs w:val="0"/>
          <w:spacing w:val="-6"/>
          <w:sz w:val="32"/>
          <w:szCs w:val="32"/>
        </w:rPr>
        <w:t>中国教练（</w:t>
      </w:r>
      <w:r>
        <w:rPr>
          <w:rStyle w:val="5"/>
          <w:rFonts w:hint="eastAsia" w:ascii="Times New Roman" w:hAnsi="Times New Roman" w:eastAsia="黑体" w:cs="Times New Roman"/>
          <w:b w:val="0"/>
          <w:bCs w:val="0"/>
          <w:spacing w:val="-6"/>
          <w:sz w:val="32"/>
          <w:szCs w:val="32"/>
        </w:rPr>
        <w:t>21</w:t>
      </w:r>
      <w:r>
        <w:rPr>
          <w:rStyle w:val="5"/>
          <w:rFonts w:ascii="Times New Roman" w:hAnsi="Times New Roman" w:eastAsia="黑体" w:cs="Times New Roman"/>
          <w:b w:val="0"/>
          <w:bCs w:val="0"/>
          <w:spacing w:val="-6"/>
          <w:sz w:val="32"/>
          <w:szCs w:val="32"/>
        </w:rPr>
        <w:t>人</w:t>
      </w:r>
      <w:r>
        <w:rPr>
          <w:rFonts w:ascii="Times New Roman" w:hAnsi="Times New Roman" w:eastAsia="黑体" w:cs="Times New Roman"/>
          <w:spacing w:val="-6"/>
          <w:sz w:val="32"/>
          <w:szCs w:val="32"/>
        </w:rPr>
        <w:t>)</w:t>
      </w:r>
    </w:p>
    <w:bookmarkEnd w:id="0"/>
    <w:bookmarkEnd w:id="1"/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（一）化学实验室技术项目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left="1918" w:leftChars="304" w:hanging="1280" w:hangingChars="4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王  凯（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组长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）湖北大学教授、博士生导师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杨明明  山东化工技师学院高级技师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燕传勇  徐州工业职业技术学院讲师、博士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白磊磊  山东化工技师学院技师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侯亚伟  上海信息技术学校高级讲师、博士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范  琦  重庆医科大学教授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（二）云计算项目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吕轩民（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组长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）江苏省常州技师学院讲师、高级技师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翁启文  海南省技师学院计算机应用系高级讲师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苏翔宇  深圳技师学院云计算技术应用系教研室主任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杨震宇  南京云创大数据科技股份有限公司技术总监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（三）网络安全项目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黄  镇（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组长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）上海海盾安全技术培训中心高级技师</w:t>
      </w:r>
    </w:p>
    <w:p>
      <w:pPr>
        <w:spacing w:line="560" w:lineRule="exact"/>
        <w:ind w:firstLine="640" w:firstLineChars="200"/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姜开达  上海交通大学网络信息中心高级工程师</w:t>
      </w:r>
    </w:p>
    <w:p>
      <w:pPr>
        <w:spacing w:line="560" w:lineRule="exact"/>
        <w:ind w:firstLine="640" w:firstLineChars="200"/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江健滨  青岛市技师学院副教授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罗晓飞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成都东软学院副教授</w:t>
      </w:r>
    </w:p>
    <w:p>
      <w:pPr>
        <w:spacing w:line="560" w:lineRule="exact"/>
        <w:ind w:firstLine="640" w:firstLineChars="200"/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胡  兵  重庆电子工程职业学院高级工程师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（四）酒店接待项目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姜  红（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组长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）上海商学院酒店管理学院院长、教授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席宇斌  上海商学院酒店管理学院副教授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向海林  杭州洲际酒店房务总监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赵培敬  潍坊市技师学院教授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left="1918" w:leftChars="304" w:hanging="1280" w:hangingChars="4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 xml:space="preserve">蔡  明  </w:t>
      </w:r>
      <w:r>
        <w:rPr>
          <w:rFonts w:hint="eastAsia" w:ascii="Times New Roman" w:hAnsi="Times New Roman" w:eastAsia="仿宋_GB2312" w:cs="Times New Roman"/>
          <w:spacing w:val="-6"/>
          <w:kern w:val="2"/>
          <w:sz w:val="32"/>
          <w:szCs w:val="32"/>
        </w:rPr>
        <w:t>叶脉文旅教育（深圳）有限公司行政经理、讲师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left="1918" w:leftChars="304" w:hanging="1280" w:hangingChars="4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胡  晓  杭州卓普网络信息有限公司执行董事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5733A"/>
    <w:rsid w:val="7DA5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paragraph" w:customStyle="1" w:styleId="6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2019-08-08T06:26:00Z</dcterms:created>
  <dc:creator>user</dc:creator>
  <cp:lastModifiedBy>user</cp:lastModifiedBy>
  <dcterms:modified xsi:type="dcterms:W3CDTF">2019-08-08T06:27:27Z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